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AC32" w14:textId="77777777" w:rsidR="009C00BF" w:rsidRDefault="009C00BF" w:rsidP="00A12108">
      <w:pPr>
        <w:spacing w:after="45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14:paraId="6A79B31B" w14:textId="77777777" w:rsidR="009C00BF" w:rsidRPr="009A38E4" w:rsidRDefault="009C00BF" w:rsidP="00A12108">
      <w:pPr>
        <w:spacing w:after="45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Порядок избрания делегатов  </w:t>
      </w:r>
    </w:p>
    <w:p w14:paraId="59D914CF" w14:textId="77777777" w:rsidR="00A12108" w:rsidRPr="009A38E4" w:rsidRDefault="009C00BF" w:rsidP="00A12108">
      <w:pPr>
        <w:spacing w:after="45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>на общих собраниях объединений членов Федерации конного спорта Санкт-Петербурга.</w:t>
      </w:r>
    </w:p>
    <w:p w14:paraId="780028A8" w14:textId="30F64F42" w:rsidR="00A12108" w:rsidRPr="009A38E4" w:rsidRDefault="00A12108" w:rsidP="00A12108">
      <w:pPr>
        <w:pStyle w:val="a5"/>
        <w:ind w:left="75" w:right="75" w:firstLine="0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>Объединением является формирование членов Федерации конного спорта Санкт-Петербурга, созданное по территориальному или иному признаку</w:t>
      </w:r>
      <w:r w:rsidR="00F01502">
        <w:rPr>
          <w:rFonts w:asciiTheme="majorHAnsi" w:hAnsiTheme="majorHAnsi" w:cs="Courier New"/>
          <w:color w:val="000000"/>
        </w:rPr>
        <w:t>,</w:t>
      </w:r>
      <w:r w:rsidRPr="009A38E4">
        <w:rPr>
          <w:rFonts w:asciiTheme="majorHAnsi" w:hAnsiTheme="majorHAnsi" w:cs="Courier New"/>
          <w:color w:val="000000"/>
        </w:rPr>
        <w:t xml:space="preserve"> объединившихся для избрания делегатов на Конференцию Федерации конного спорта Санкт-Петербурга.</w:t>
      </w:r>
    </w:p>
    <w:p w14:paraId="39249E9B" w14:textId="77777777" w:rsidR="009C00BF" w:rsidRPr="009A38E4" w:rsidRDefault="009C00BF" w:rsidP="009C00BF">
      <w:pPr>
        <w:pStyle w:val="Web"/>
        <w:spacing w:before="0" w:after="0"/>
        <w:ind w:right="-6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>Общее Собрание объединений членов Федерации конного спорта Санкт-</w:t>
      </w:r>
      <w:proofErr w:type="gramStart"/>
      <w:r w:rsidRPr="009A38E4">
        <w:rPr>
          <w:rFonts w:asciiTheme="majorHAnsi" w:hAnsiTheme="majorHAnsi" w:cs="Courier New"/>
          <w:color w:val="000000"/>
        </w:rPr>
        <w:t>Петербурга( далее</w:t>
      </w:r>
      <w:proofErr w:type="gramEnd"/>
      <w:r w:rsidRPr="009A38E4">
        <w:rPr>
          <w:rFonts w:asciiTheme="majorHAnsi" w:hAnsiTheme="majorHAnsi" w:cs="Courier New"/>
          <w:color w:val="000000"/>
        </w:rPr>
        <w:t xml:space="preserve"> по тексту Собрание)  правомочно, если на нем присутствуют не менее 10 (десяти) членов Федерации конного спорта  Санкт-Петербурга.</w:t>
      </w:r>
    </w:p>
    <w:p w14:paraId="4CE57799" w14:textId="77777777" w:rsidR="00A12108" w:rsidRPr="009A38E4" w:rsidRDefault="00A12108" w:rsidP="00A12108">
      <w:pPr>
        <w:pStyle w:val="a5"/>
        <w:ind w:left="75" w:right="75" w:firstLine="0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 xml:space="preserve">Делегаты от объединений членов Федерации  избираются  </w:t>
      </w:r>
      <w:r w:rsidR="009C00BF" w:rsidRPr="009A38E4">
        <w:rPr>
          <w:rFonts w:asciiTheme="majorHAnsi" w:hAnsiTheme="majorHAnsi" w:cs="Courier New"/>
          <w:color w:val="000000"/>
        </w:rPr>
        <w:t>Собраниях</w:t>
      </w:r>
      <w:r w:rsidRPr="009A38E4">
        <w:rPr>
          <w:rFonts w:asciiTheme="majorHAnsi" w:hAnsiTheme="majorHAnsi" w:cs="Courier New"/>
          <w:color w:val="000000"/>
        </w:rPr>
        <w:t xml:space="preserve"> по следующей норме представительства интересов:</w:t>
      </w:r>
    </w:p>
    <w:p w14:paraId="1A2A19E0" w14:textId="77777777" w:rsidR="00A12108" w:rsidRPr="009A38E4" w:rsidRDefault="00A12108" w:rsidP="00A12108">
      <w:pPr>
        <w:pStyle w:val="Web"/>
        <w:numPr>
          <w:ilvl w:val="0"/>
          <w:numId w:val="1"/>
        </w:numPr>
        <w:spacing w:before="0" w:after="0"/>
        <w:ind w:right="-6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>по 1 делегату от каждых 10 членов Федерации состоящих в  объединении членов Федерации.</w:t>
      </w:r>
    </w:p>
    <w:p w14:paraId="5C2F726D" w14:textId="77777777" w:rsidR="009C00BF" w:rsidRPr="009A38E4" w:rsidRDefault="009C00BF" w:rsidP="00A12108">
      <w:pPr>
        <w:pStyle w:val="Web"/>
        <w:spacing w:before="0" w:after="0"/>
        <w:ind w:right="-6"/>
        <w:jc w:val="both"/>
        <w:rPr>
          <w:rFonts w:asciiTheme="majorHAnsi" w:hAnsiTheme="majorHAnsi" w:cs="Courier New"/>
          <w:color w:val="000000"/>
        </w:rPr>
      </w:pPr>
    </w:p>
    <w:p w14:paraId="2345A773" w14:textId="77777777" w:rsidR="00A12108" w:rsidRPr="009A38E4" w:rsidRDefault="00A12108" w:rsidP="009C00BF">
      <w:pPr>
        <w:pStyle w:val="Web"/>
        <w:spacing w:before="0" w:after="0"/>
        <w:ind w:right="-6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 xml:space="preserve">Решения на </w:t>
      </w:r>
      <w:r w:rsidR="009C00BF" w:rsidRPr="009A38E4">
        <w:rPr>
          <w:rFonts w:asciiTheme="majorHAnsi" w:hAnsiTheme="majorHAnsi" w:cs="Courier New"/>
          <w:color w:val="000000"/>
        </w:rPr>
        <w:t xml:space="preserve">Собраниях </w:t>
      </w:r>
      <w:r w:rsidRPr="009A38E4">
        <w:rPr>
          <w:rFonts w:asciiTheme="majorHAnsi" w:hAnsiTheme="majorHAnsi" w:cs="Courier New"/>
          <w:color w:val="000000"/>
        </w:rPr>
        <w:t xml:space="preserve"> принимаются простым большинством голосов членов Федерации, участвующих в данных собраниях. </w:t>
      </w:r>
    </w:p>
    <w:p w14:paraId="4235B72D" w14:textId="77777777" w:rsidR="009C00BF" w:rsidRPr="009A38E4" w:rsidRDefault="00A12108" w:rsidP="00A12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Избрание делегатов на  конференции осуществляется открытым голосованием. </w:t>
      </w:r>
    </w:p>
    <w:p w14:paraId="21C10F5E" w14:textId="77777777" w:rsidR="00A852FB" w:rsidRPr="009A38E4" w:rsidRDefault="00A12108" w:rsidP="00A12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Перед каждым голосованием председа</w:t>
      </w:r>
      <w:r w:rsidR="00A852FB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тельствующий сообщает собранию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фамилию, имя, отчество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членов Федерации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, претендующ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их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на избрание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делегатами на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К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онференци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ю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 иные </w:t>
      </w:r>
      <w:r w:rsidR="00A852FB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заслуживающие внимания сведения.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14:paraId="067750B5" w14:textId="77777777" w:rsidR="00A12108" w:rsidRPr="009A38E4" w:rsidRDefault="00A12108" w:rsidP="00A12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Делегат, претендующий на избрание участником конференции, в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праве выступить перед собранием.</w:t>
      </w:r>
    </w:p>
    <w:p w14:paraId="2A5FF524" w14:textId="77777777"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Делегат не может быть избран более, чем на одном собрании.</w:t>
      </w:r>
    </w:p>
    <w:p w14:paraId="3E4C2132" w14:textId="77777777" w:rsidR="00A12108" w:rsidRPr="009A38E4" w:rsidRDefault="00A12108" w:rsidP="00A12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Делегат избирается из числа присутствующих на собрании членов Федерации конного спорта Санкт-Петербурга.</w:t>
      </w:r>
    </w:p>
    <w:p w14:paraId="09A26112" w14:textId="77777777"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При принятии решений каждый участник собрания обладает одним голосом.</w:t>
      </w:r>
    </w:p>
    <w:p w14:paraId="3572A437" w14:textId="77777777"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14:paraId="0A12A00F" w14:textId="77777777"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Передача права голоса участником собрания иным лицам по доверенности не допускается. </w:t>
      </w:r>
    </w:p>
    <w:p w14:paraId="07931D45" w14:textId="77777777"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14:paraId="31D68DEC" w14:textId="77777777"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При избрании делегатов необходимо иметь в виду следующее:</w:t>
      </w:r>
    </w:p>
    <w:p w14:paraId="0F0F76DF" w14:textId="77777777"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14:paraId="5F4FFE36" w14:textId="77777777"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В случае если число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членов Федерации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участвующих в собрании, не является кратным числу 10, то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члены Федерации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вправе избрать делегатов по следующему принципу: если число участвующих в избрании делегатов, превышает 10 человек, то в случае оставшейся численности свыше 50% (от 10) избирается еще один делегат; если 50% или менее - делегат не избирается.</w:t>
      </w:r>
    </w:p>
    <w:p w14:paraId="1AD8361C" w14:textId="77777777"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14:paraId="73A09780" w14:textId="77777777"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lastRenderedPageBreak/>
        <w:t xml:space="preserve">Президент Федерации конного спорта Санкт-Петербурга имеет право направить на </w:t>
      </w:r>
      <w:r w:rsidR="00A852FB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С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обрания наблюдателя, которого инициативная группа обязана допустить на собрание и предоставить необходимые для работы условия.</w:t>
      </w:r>
    </w:p>
    <w:p w14:paraId="72E106B4" w14:textId="77777777"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14:paraId="3DCB1550" w14:textId="77777777"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Полномочия делегатов, избранных на собраниях, проведенных в соответствии, оформляются Протоколом об избрании делегатов на конференцию.</w:t>
      </w:r>
    </w:p>
    <w:p w14:paraId="32FD6386" w14:textId="77777777"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14:paraId="3DDFCDC4" w14:textId="11E99430" w:rsidR="00A12108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Протоколы </w:t>
      </w:r>
      <w:bookmarkStart w:id="0" w:name="_Hlk127359506"/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об избрании делегатов на конференцию</w:t>
      </w:r>
      <w:bookmarkEnd w:id="0"/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утвержденной формы и подписанные Председателем собрания и Секретарем с приложением списка членов Федерации конного спорта Санкт-Петербурга, принимавших участие в данном собрании, должны быть представлены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не позднее </w:t>
      </w:r>
      <w:r w:rsidR="00510682">
        <w:rPr>
          <w:rFonts w:asciiTheme="majorHAnsi" w:eastAsia="Times New Roman" w:hAnsiTheme="majorHAnsi" w:cs="Courier New"/>
          <w:color w:val="000000"/>
          <w:sz w:val="24"/>
          <w:szCs w:val="24"/>
        </w:rPr>
        <w:t>1</w:t>
      </w:r>
      <w:r w:rsidR="00F01502">
        <w:rPr>
          <w:rFonts w:asciiTheme="majorHAnsi" w:eastAsia="Times New Roman" w:hAnsiTheme="majorHAnsi" w:cs="Courier New"/>
          <w:color w:val="000000"/>
          <w:sz w:val="24"/>
          <w:szCs w:val="24"/>
        </w:rPr>
        <w:t>5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дней до начала Конференции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в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Президиум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Федерации конного спорта Санкт-Петербурга </w:t>
      </w:r>
      <w:hyperlink r:id="rId5" w:history="1">
        <w:r w:rsidR="00F01502" w:rsidRPr="009C0C71">
          <w:rPr>
            <w:rStyle w:val="a6"/>
            <w:rFonts w:asciiTheme="majorHAnsi" w:eastAsia="Times New Roman" w:hAnsiTheme="majorHAnsi" w:cs="Courier New"/>
            <w:sz w:val="24"/>
            <w:szCs w:val="24"/>
            <w:lang w:val="en-US"/>
          </w:rPr>
          <w:t>info</w:t>
        </w:r>
        <w:r w:rsidR="00F01502" w:rsidRPr="009C0C71">
          <w:rPr>
            <w:rStyle w:val="a6"/>
            <w:rFonts w:asciiTheme="majorHAnsi" w:eastAsia="Times New Roman" w:hAnsiTheme="majorHAnsi" w:cs="Courier New"/>
            <w:sz w:val="24"/>
            <w:szCs w:val="24"/>
          </w:rPr>
          <w:t>@</w:t>
        </w:r>
        <w:proofErr w:type="spellStart"/>
        <w:r w:rsidR="00F01502" w:rsidRPr="009C0C71">
          <w:rPr>
            <w:rStyle w:val="a6"/>
            <w:rFonts w:asciiTheme="majorHAnsi" w:eastAsia="Times New Roman" w:hAnsiTheme="majorHAnsi" w:cs="Courier New"/>
            <w:sz w:val="24"/>
            <w:szCs w:val="24"/>
            <w:lang w:val="en-US"/>
          </w:rPr>
          <w:t>fks</w:t>
        </w:r>
        <w:proofErr w:type="spellEnd"/>
        <w:r w:rsidR="00F01502" w:rsidRPr="009C0C71">
          <w:rPr>
            <w:rStyle w:val="a6"/>
            <w:rFonts w:asciiTheme="majorHAnsi" w:eastAsia="Times New Roman" w:hAnsiTheme="majorHAnsi" w:cs="Courier New"/>
            <w:sz w:val="24"/>
            <w:szCs w:val="24"/>
          </w:rPr>
          <w:t>-</w:t>
        </w:r>
        <w:proofErr w:type="spellStart"/>
        <w:r w:rsidR="00F01502" w:rsidRPr="009C0C71">
          <w:rPr>
            <w:rStyle w:val="a6"/>
            <w:rFonts w:asciiTheme="majorHAnsi" w:eastAsia="Times New Roman" w:hAnsiTheme="majorHAnsi" w:cs="Courier New"/>
            <w:sz w:val="24"/>
            <w:szCs w:val="24"/>
            <w:lang w:val="en-US"/>
          </w:rPr>
          <w:t>spb</w:t>
        </w:r>
        <w:proofErr w:type="spellEnd"/>
        <w:r w:rsidR="00F01502" w:rsidRPr="009C0C71">
          <w:rPr>
            <w:rStyle w:val="a6"/>
            <w:rFonts w:asciiTheme="majorHAnsi" w:eastAsia="Times New Roman" w:hAnsiTheme="majorHAnsi" w:cs="Courier New"/>
            <w:sz w:val="24"/>
            <w:szCs w:val="24"/>
          </w:rPr>
          <w:t>.</w:t>
        </w:r>
        <w:proofErr w:type="spellStart"/>
        <w:r w:rsidR="00F01502" w:rsidRPr="009C0C71">
          <w:rPr>
            <w:rStyle w:val="a6"/>
            <w:rFonts w:asciiTheme="majorHAnsi" w:eastAsia="Times New Roman" w:hAnsiTheme="majorHAnsi" w:cs="Courier New"/>
            <w:sz w:val="24"/>
            <w:szCs w:val="24"/>
            <w:lang w:val="en-US"/>
          </w:rPr>
          <w:t>ru</w:t>
        </w:r>
        <w:proofErr w:type="spellEnd"/>
      </w:hyperlink>
    </w:p>
    <w:p w14:paraId="753C8DC5" w14:textId="77777777" w:rsidR="00F01502" w:rsidRDefault="00F01502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14:paraId="48E6A2C5" w14:textId="2BAF4F4C" w:rsidR="00F01502" w:rsidRDefault="00F01502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Оригиналы протоколов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об избрании делегатов на конференцию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должны быть представлены при регистрации делегатов на Конференции ФКС СПб.</w:t>
      </w:r>
    </w:p>
    <w:p w14:paraId="39695D7C" w14:textId="5C200AD0" w:rsidR="00F01502" w:rsidRPr="00F01502" w:rsidRDefault="00F01502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bookmarkStart w:id="1" w:name="_GoBack"/>
      <w:bookmarkEnd w:id="1"/>
    </w:p>
    <w:sectPr w:rsidR="00F01502" w:rsidRPr="00F01502" w:rsidSect="0025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F2F51"/>
    <w:multiLevelType w:val="hybridMultilevel"/>
    <w:tmpl w:val="F6581E94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08"/>
    <w:rsid w:val="000B67E4"/>
    <w:rsid w:val="0025035D"/>
    <w:rsid w:val="003863D4"/>
    <w:rsid w:val="00510682"/>
    <w:rsid w:val="00585650"/>
    <w:rsid w:val="006E10B5"/>
    <w:rsid w:val="007B429E"/>
    <w:rsid w:val="009A38E4"/>
    <w:rsid w:val="009C00BF"/>
    <w:rsid w:val="00A12108"/>
    <w:rsid w:val="00A315DC"/>
    <w:rsid w:val="00A420A5"/>
    <w:rsid w:val="00A852FB"/>
    <w:rsid w:val="00C44B39"/>
    <w:rsid w:val="00EB4628"/>
    <w:rsid w:val="00F01502"/>
    <w:rsid w:val="00F3510F"/>
    <w:rsid w:val="00F3693D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D3F7"/>
  <w15:docId w15:val="{0C283AE2-4655-4BD8-B53A-C9059C03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2108"/>
    <w:rPr>
      <w:b/>
      <w:bCs/>
      <w:color w:val="5C5C5C"/>
    </w:rPr>
  </w:style>
  <w:style w:type="paragraph" w:customStyle="1" w:styleId="Web">
    <w:name w:val="Обычный (Web)"/>
    <w:basedOn w:val="a"/>
    <w:rsid w:val="00A121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 Знак2 Знак"/>
    <w:basedOn w:val="a"/>
    <w:rsid w:val="00A121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kypepnhmark">
    <w:name w:val="skype_pnh_mark"/>
    <w:basedOn w:val="a0"/>
    <w:rsid w:val="00A12108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A12108"/>
  </w:style>
  <w:style w:type="character" w:customStyle="1" w:styleId="skypepnhcontainer">
    <w:name w:val="skype_pnh_container"/>
    <w:basedOn w:val="a0"/>
    <w:rsid w:val="00A12108"/>
  </w:style>
  <w:style w:type="character" w:customStyle="1" w:styleId="skypepnhleftspan">
    <w:name w:val="skype_pnh_left_span"/>
    <w:basedOn w:val="a0"/>
    <w:rsid w:val="00A12108"/>
  </w:style>
  <w:style w:type="character" w:customStyle="1" w:styleId="skypepnhdropartspan">
    <w:name w:val="skype_pnh_dropart_span"/>
    <w:basedOn w:val="a0"/>
    <w:rsid w:val="00A12108"/>
  </w:style>
  <w:style w:type="character" w:customStyle="1" w:styleId="skypepnhdropartflagspan">
    <w:name w:val="skype_pnh_dropart_flag_span"/>
    <w:basedOn w:val="a0"/>
    <w:rsid w:val="00A12108"/>
  </w:style>
  <w:style w:type="character" w:customStyle="1" w:styleId="skypepnhtextspan">
    <w:name w:val="skype_pnh_text_span"/>
    <w:basedOn w:val="a0"/>
    <w:rsid w:val="00A12108"/>
  </w:style>
  <w:style w:type="character" w:customStyle="1" w:styleId="skypepnhrightspan">
    <w:name w:val="skype_pnh_right_span"/>
    <w:basedOn w:val="a0"/>
    <w:rsid w:val="00A12108"/>
  </w:style>
  <w:style w:type="paragraph" w:styleId="a4">
    <w:name w:val="List Paragraph"/>
    <w:basedOn w:val="a"/>
    <w:uiPriority w:val="34"/>
    <w:qFormat/>
    <w:rsid w:val="00A121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210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0150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0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559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652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71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4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905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802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151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97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58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112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ks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 Стефанская</cp:lastModifiedBy>
  <cp:revision>2</cp:revision>
  <cp:lastPrinted>2013-02-28T10:09:00Z</cp:lastPrinted>
  <dcterms:created xsi:type="dcterms:W3CDTF">2023-02-15T10:19:00Z</dcterms:created>
  <dcterms:modified xsi:type="dcterms:W3CDTF">2023-02-15T10:19:00Z</dcterms:modified>
</cp:coreProperties>
</file>